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汉仪中宋简" w:hAnsi="汉仪中宋简" w:eastAsia="汉仪中宋简" w:cs="汉仪中宋简"/>
          <w:b/>
          <w:bCs/>
          <w:sz w:val="44"/>
          <w:szCs w:val="44"/>
        </w:rPr>
      </w:pPr>
      <w:r>
        <w:rPr>
          <w:rFonts w:hint="eastAsia" w:ascii="汉仪中宋简" w:hAnsi="汉仪中宋简" w:eastAsia="汉仪中宋简" w:cs="汉仪中宋简"/>
          <w:b/>
          <w:bCs/>
          <w:sz w:val="44"/>
          <w:szCs w:val="44"/>
        </w:rPr>
        <w:t>大连艺术学院</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汉仪中宋简" w:hAnsi="汉仪中宋简" w:eastAsia="汉仪中宋简" w:cs="汉仪中宋简"/>
          <w:sz w:val="10"/>
          <w:szCs w:val="10"/>
        </w:rPr>
      </w:pPr>
      <w:r>
        <w:rPr>
          <w:rFonts w:hint="eastAsia" w:ascii="汉仪中宋简" w:hAnsi="汉仪中宋简" w:eastAsia="汉仪中宋简" w:cs="汉仪中宋简"/>
          <w:b/>
          <w:bCs/>
          <w:sz w:val="44"/>
          <w:szCs w:val="44"/>
        </w:rPr>
        <w:t>二级学院审核评估自评报告撰写指南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为贯彻落实教育部和学校审核评估工作方案的文件精神，现将</w:t>
      </w:r>
      <w:r>
        <w:rPr>
          <w:rFonts w:hint="eastAsia" w:ascii="汉仪中宋简" w:hAnsi="汉仪中宋简" w:eastAsia="汉仪中宋简" w:cs="汉仪中宋简"/>
          <w:sz w:val="28"/>
          <w:szCs w:val="28"/>
          <w:lang w:eastAsia="zh-CN"/>
        </w:rPr>
        <w:t>二级</w:t>
      </w:r>
      <w:r>
        <w:rPr>
          <w:rFonts w:hint="eastAsia" w:ascii="汉仪中宋简" w:hAnsi="汉仪中宋简" w:eastAsia="汉仪中宋简" w:cs="汉仪中宋简"/>
          <w:sz w:val="28"/>
          <w:szCs w:val="28"/>
        </w:rPr>
        <w:t>学院审核评估自评报告撰写的相关事宜要求如下：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lang w:eastAsia="zh-CN"/>
        </w:rPr>
        <w:t>一、</w:t>
      </w:r>
      <w:r>
        <w:rPr>
          <w:rFonts w:hint="eastAsia" w:ascii="汉仪中宋简" w:hAnsi="汉仪中宋简" w:eastAsia="汉仪中宋简" w:cs="汉仪中宋简"/>
          <w:b/>
          <w:bCs/>
          <w:sz w:val="28"/>
          <w:szCs w:val="28"/>
        </w:rPr>
        <w:t>撰写原则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rPr>
        <w:t>1.坚持实事求是原则。</w:t>
      </w:r>
      <w:r>
        <w:rPr>
          <w:rFonts w:hint="eastAsia" w:ascii="汉仪中宋简" w:hAnsi="汉仪中宋简" w:eastAsia="汉仪中宋简" w:cs="汉仪中宋简"/>
          <w:sz w:val="28"/>
          <w:szCs w:val="28"/>
          <w:lang w:eastAsia="zh-CN"/>
        </w:rPr>
        <w:t>二级</w:t>
      </w:r>
      <w:r>
        <w:rPr>
          <w:rFonts w:hint="eastAsia" w:ascii="汉仪中宋简" w:hAnsi="汉仪中宋简" w:eastAsia="汉仪中宋简" w:cs="汉仪中宋简"/>
          <w:sz w:val="28"/>
          <w:szCs w:val="28"/>
        </w:rPr>
        <w:t>学院在认真进行自我总结、自我评估基础上，撰写写实性报告。以数据为依据、以事实来说明，对取得的成绩不作假，不夸</w:t>
      </w:r>
      <w:r>
        <w:rPr>
          <w:rFonts w:hint="eastAsia" w:ascii="汉仪中宋简" w:hAnsi="汉仪中宋简" w:eastAsia="汉仪中宋简" w:cs="汉仪中宋简"/>
          <w:sz w:val="28"/>
          <w:szCs w:val="28"/>
          <w:lang w:eastAsia="zh-CN"/>
        </w:rPr>
        <w:t>大</w:t>
      </w:r>
      <w:r>
        <w:rPr>
          <w:rFonts w:hint="eastAsia" w:ascii="汉仪中宋简" w:hAnsi="汉仪中宋简" w:eastAsia="汉仪中宋简" w:cs="汉仪中宋简"/>
          <w:sz w:val="28"/>
          <w:szCs w:val="28"/>
        </w:rPr>
        <w:t>，对存在的问题不回避，不隐瞒。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rPr>
        <w:t>2.把握内涵要求原则。</w:t>
      </w:r>
      <w:r>
        <w:rPr>
          <w:rFonts w:hint="eastAsia" w:ascii="汉仪中宋简" w:hAnsi="汉仪中宋简" w:eastAsia="汉仪中宋简" w:cs="汉仪中宋简"/>
          <w:sz w:val="28"/>
          <w:szCs w:val="28"/>
        </w:rPr>
        <w:t>深刻理解并把握审核评估的指导思想、重点要求、考察重点和核心教育教学理念。认真总结，客观清醒地认识</w:t>
      </w:r>
      <w:r>
        <w:rPr>
          <w:rFonts w:hint="eastAsia" w:ascii="汉仪中宋简" w:hAnsi="汉仪中宋简" w:eastAsia="汉仪中宋简" w:cs="汉仪中宋简"/>
          <w:sz w:val="28"/>
          <w:szCs w:val="28"/>
          <w:lang w:eastAsia="zh-CN"/>
        </w:rPr>
        <w:t>本</w:t>
      </w:r>
      <w:r>
        <w:rPr>
          <w:rFonts w:hint="eastAsia" w:ascii="汉仪中宋简" w:hAnsi="汉仪中宋简" w:eastAsia="汉仪中宋简" w:cs="汉仪中宋简"/>
          <w:sz w:val="28"/>
          <w:szCs w:val="28"/>
        </w:rPr>
        <w:t>学院本科教学发展现状，深入思考，明确内涵发展方向，促进内涵建设与发展。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rPr>
        <w:t>3.重在以评促建原则。</w:t>
      </w:r>
      <w:r>
        <w:rPr>
          <w:rFonts w:hint="eastAsia" w:ascii="汉仪中宋简" w:hAnsi="汉仪中宋简" w:eastAsia="汉仪中宋简" w:cs="汉仪中宋简"/>
          <w:sz w:val="28"/>
          <w:szCs w:val="28"/>
        </w:rPr>
        <w:t>坚持贯彻落实“以评促建、以评促改、以评促管、</w:t>
      </w:r>
      <w:r>
        <w:rPr>
          <w:rFonts w:hint="eastAsia" w:ascii="汉仪中宋简" w:hAnsi="汉仪中宋简" w:eastAsia="汉仪中宋简" w:cs="汉仪中宋简"/>
          <w:sz w:val="28"/>
          <w:szCs w:val="28"/>
          <w:lang w:eastAsia="zh-CN"/>
        </w:rPr>
        <w:t>以评促强、</w:t>
      </w:r>
      <w:r>
        <w:rPr>
          <w:rFonts w:hint="eastAsia" w:ascii="汉仪中宋简" w:hAnsi="汉仪中宋简" w:eastAsia="汉仪中宋简" w:cs="汉仪中宋简"/>
          <w:sz w:val="28"/>
          <w:szCs w:val="28"/>
        </w:rPr>
        <w:t>评建结合、重在建设”的指导方针，深入查找问题和不足，确定整改目标和具体措施，对存在问题原因的分析要准确、具体、深入，所提</w:t>
      </w:r>
      <w:r>
        <w:rPr>
          <w:rFonts w:hint="eastAsia" w:ascii="汉仪中宋简" w:hAnsi="汉仪中宋简" w:eastAsia="汉仪中宋简" w:cs="汉仪中宋简"/>
          <w:sz w:val="28"/>
          <w:szCs w:val="28"/>
          <w:lang w:eastAsia="zh-CN"/>
        </w:rPr>
        <w:t>出的</w:t>
      </w:r>
      <w:r>
        <w:rPr>
          <w:rFonts w:hint="eastAsia" w:ascii="汉仪中宋简" w:hAnsi="汉仪中宋简" w:eastAsia="汉仪中宋简" w:cs="汉仪中宋简"/>
          <w:sz w:val="28"/>
          <w:szCs w:val="28"/>
        </w:rPr>
        <w:t>改进措施要切实可行并行之有效。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rPr>
        <w:t>4.突出教学特色原则。</w:t>
      </w:r>
      <w:r>
        <w:rPr>
          <w:rFonts w:hint="eastAsia" w:ascii="汉仪中宋简" w:hAnsi="汉仪中宋简" w:eastAsia="汉仪中宋简" w:cs="汉仪中宋简"/>
          <w:sz w:val="28"/>
          <w:szCs w:val="28"/>
        </w:rPr>
        <w:t>凝聚全院力量，重新审视</w:t>
      </w:r>
      <w:r>
        <w:rPr>
          <w:rFonts w:hint="eastAsia" w:ascii="汉仪中宋简" w:hAnsi="汉仪中宋简" w:eastAsia="汉仪中宋简" w:cs="汉仪中宋简"/>
          <w:sz w:val="28"/>
          <w:szCs w:val="28"/>
          <w:lang w:eastAsia="zh-CN"/>
        </w:rPr>
        <w:t>本</w:t>
      </w:r>
      <w:r>
        <w:rPr>
          <w:rFonts w:hint="eastAsia" w:ascii="汉仪中宋简" w:hAnsi="汉仪中宋简" w:eastAsia="汉仪中宋简" w:cs="汉仪中宋简"/>
          <w:sz w:val="28"/>
          <w:szCs w:val="28"/>
        </w:rPr>
        <w:t>学院办学定位与目标，认真梳理总结</w:t>
      </w:r>
      <w:r>
        <w:rPr>
          <w:rFonts w:hint="eastAsia" w:ascii="汉仪中宋简" w:hAnsi="汉仪中宋简" w:eastAsia="汉仪中宋简" w:cs="汉仪中宋简"/>
          <w:sz w:val="28"/>
          <w:szCs w:val="28"/>
          <w:lang w:eastAsia="zh-CN"/>
        </w:rPr>
        <w:t>本</w:t>
      </w:r>
      <w:r>
        <w:rPr>
          <w:rFonts w:hint="eastAsia" w:ascii="汉仪中宋简" w:hAnsi="汉仪中宋简" w:eastAsia="汉仪中宋简" w:cs="汉仪中宋简"/>
          <w:sz w:val="28"/>
          <w:szCs w:val="28"/>
        </w:rPr>
        <w:t>学院</w:t>
      </w:r>
      <w:r>
        <w:rPr>
          <w:rFonts w:hint="eastAsia" w:ascii="汉仪中宋简" w:hAnsi="汉仪中宋简" w:eastAsia="汉仪中宋简" w:cs="汉仪中宋简"/>
          <w:sz w:val="28"/>
          <w:szCs w:val="28"/>
          <w:lang w:eastAsia="zh-CN"/>
        </w:rPr>
        <w:t>的</w:t>
      </w:r>
      <w:r>
        <w:rPr>
          <w:rFonts w:hint="eastAsia" w:ascii="汉仪中宋简" w:hAnsi="汉仪中宋简" w:eastAsia="汉仪中宋简" w:cs="汉仪中宋简"/>
          <w:sz w:val="28"/>
          <w:szCs w:val="28"/>
        </w:rPr>
        <w:t>办学经验和教学特色，弘扬优良办学传统，传承先进教育文化，明确办学指导思想，达成广泛的共识与努力方向。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lang w:eastAsia="zh-CN"/>
        </w:rPr>
        <w:t>二、</w:t>
      </w:r>
      <w:r>
        <w:rPr>
          <w:rFonts w:hint="eastAsia" w:ascii="汉仪中宋简" w:hAnsi="汉仪中宋简" w:eastAsia="汉仪中宋简" w:cs="汉仪中宋简"/>
          <w:b/>
          <w:bCs/>
          <w:sz w:val="28"/>
          <w:szCs w:val="28"/>
        </w:rPr>
        <w:t xml:space="preserve">撰写内容 </w:t>
      </w:r>
      <w:r>
        <w:rPr>
          <w:rFonts w:hint="eastAsia" w:ascii="汉仪中宋简" w:hAnsi="汉仪中宋简" w:eastAsia="汉仪中宋简" w:cs="汉仪中宋简"/>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1.依据审核评估范围即审核评估指标体系，从</w:t>
      </w:r>
      <w:r>
        <w:rPr>
          <w:rFonts w:hint="eastAsia" w:ascii="汉仪中宋简" w:hAnsi="汉仪中宋简" w:eastAsia="汉仪中宋简" w:cs="汉仪中宋简"/>
          <w:b/>
          <w:bCs/>
          <w:sz w:val="28"/>
          <w:szCs w:val="28"/>
        </w:rPr>
        <w:t>定位与目标</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b/>
          <w:bCs/>
          <w:sz w:val="28"/>
          <w:szCs w:val="28"/>
          <w:lang w:eastAsia="zh-CN"/>
        </w:rPr>
        <w:t>培养过程</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b/>
          <w:bCs/>
          <w:sz w:val="28"/>
          <w:szCs w:val="28"/>
        </w:rPr>
        <w:t>教学资源</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b/>
          <w:bCs/>
          <w:sz w:val="28"/>
          <w:szCs w:val="28"/>
          <w:lang w:eastAsia="zh-CN"/>
        </w:rPr>
        <w:t>教师队伍</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b/>
          <w:bCs/>
          <w:sz w:val="28"/>
          <w:szCs w:val="28"/>
        </w:rPr>
        <w:t>学生发展</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b/>
          <w:bCs/>
          <w:sz w:val="28"/>
          <w:szCs w:val="28"/>
        </w:rPr>
        <w:t>质量保障</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b/>
          <w:bCs/>
          <w:sz w:val="28"/>
          <w:szCs w:val="28"/>
          <w:lang w:eastAsia="zh-CN"/>
        </w:rPr>
        <w:t>教学成效</w:t>
      </w:r>
      <w:r>
        <w:rPr>
          <w:rFonts w:hint="eastAsia" w:ascii="汉仪中宋简" w:hAnsi="汉仪中宋简" w:eastAsia="汉仪中宋简" w:cs="汉仪中宋简"/>
          <w:sz w:val="28"/>
          <w:szCs w:val="28"/>
          <w:lang w:eastAsia="zh-CN"/>
        </w:rPr>
        <w:t>及</w:t>
      </w:r>
      <w:r>
        <w:rPr>
          <w:rFonts w:hint="eastAsia" w:ascii="汉仪中宋简" w:hAnsi="汉仪中宋简" w:eastAsia="汉仪中宋简" w:cs="汉仪中宋简"/>
          <w:b/>
          <w:bCs/>
          <w:sz w:val="28"/>
          <w:szCs w:val="28"/>
        </w:rPr>
        <w:t>特色</w:t>
      </w:r>
      <w:r>
        <w:rPr>
          <w:rFonts w:hint="eastAsia" w:ascii="汉仪中宋简" w:hAnsi="汉仪中宋简" w:eastAsia="汉仪中宋简" w:cs="汉仪中宋简"/>
          <w:b/>
          <w:bCs/>
          <w:sz w:val="28"/>
          <w:szCs w:val="28"/>
          <w:lang w:eastAsia="zh-CN"/>
        </w:rPr>
        <w:t>项目</w:t>
      </w:r>
      <w:r>
        <w:rPr>
          <w:rFonts w:hint="eastAsia" w:ascii="汉仪中宋简" w:hAnsi="汉仪中宋简" w:eastAsia="汉仪中宋简" w:cs="汉仪中宋简"/>
          <w:sz w:val="28"/>
          <w:szCs w:val="28"/>
          <w:lang w:val="en-US" w:eastAsia="zh-CN"/>
        </w:rPr>
        <w:t>8</w:t>
      </w:r>
      <w:r>
        <w:rPr>
          <w:rFonts w:hint="eastAsia" w:ascii="汉仪中宋简" w:hAnsi="汉仪中宋简" w:eastAsia="汉仪中宋简" w:cs="汉仪中宋简"/>
          <w:sz w:val="28"/>
          <w:szCs w:val="28"/>
        </w:rPr>
        <w:t>个方面，按照</w:t>
      </w:r>
      <w:r>
        <w:rPr>
          <w:rFonts w:hint="eastAsia" w:ascii="汉仪中宋简" w:hAnsi="汉仪中宋简" w:eastAsia="汉仪中宋简" w:cs="汉仪中宋简"/>
          <w:sz w:val="28"/>
          <w:szCs w:val="28"/>
          <w:lang w:val="en-US" w:eastAsia="zh-CN"/>
        </w:rPr>
        <w:t>7个一级指标、</w:t>
      </w:r>
      <w:r>
        <w:rPr>
          <w:rFonts w:hint="eastAsia" w:ascii="汉仪中宋简" w:hAnsi="汉仪中宋简" w:eastAsia="汉仪中宋简" w:cs="汉仪中宋简"/>
          <w:sz w:val="28"/>
          <w:szCs w:val="28"/>
        </w:rPr>
        <w:t>2</w:t>
      </w:r>
      <w:r>
        <w:rPr>
          <w:rFonts w:hint="eastAsia" w:ascii="汉仪中宋简" w:hAnsi="汉仪中宋简" w:eastAsia="汉仪中宋简" w:cs="汉仪中宋简"/>
          <w:sz w:val="28"/>
          <w:szCs w:val="28"/>
          <w:lang w:val="en-US" w:eastAsia="zh-CN"/>
        </w:rPr>
        <w:t>7</w:t>
      </w:r>
      <w:r>
        <w:rPr>
          <w:rFonts w:hint="eastAsia" w:ascii="汉仪中宋简" w:hAnsi="汉仪中宋简" w:eastAsia="汉仪中宋简" w:cs="汉仪中宋简"/>
          <w:sz w:val="28"/>
          <w:szCs w:val="28"/>
        </w:rPr>
        <w:t>个</w:t>
      </w:r>
      <w:r>
        <w:rPr>
          <w:rFonts w:hint="eastAsia" w:ascii="汉仪中宋简" w:hAnsi="汉仪中宋简" w:eastAsia="汉仪中宋简" w:cs="汉仪中宋简"/>
          <w:sz w:val="28"/>
          <w:szCs w:val="28"/>
          <w:lang w:eastAsia="zh-CN"/>
        </w:rPr>
        <w:t>二级指标和</w:t>
      </w:r>
      <w:r>
        <w:rPr>
          <w:rFonts w:hint="eastAsia" w:ascii="汉仪中宋简" w:hAnsi="汉仪中宋简" w:eastAsia="汉仪中宋简" w:cs="汉仪中宋简"/>
          <w:sz w:val="28"/>
          <w:szCs w:val="28"/>
          <w:lang w:val="en-US" w:eastAsia="zh-CN"/>
        </w:rPr>
        <w:t>78个审核要点</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sz w:val="28"/>
          <w:szCs w:val="28"/>
          <w:lang w:eastAsia="zh-CN"/>
        </w:rPr>
        <w:t>可参考《二级学院审核评估自评报告（模板）》，</w:t>
      </w:r>
      <w:r>
        <w:rPr>
          <w:rFonts w:hint="eastAsia" w:ascii="汉仪中宋简" w:hAnsi="汉仪中宋简" w:eastAsia="汉仪中宋简" w:cs="汉仪中宋简"/>
          <w:b/>
          <w:bCs/>
          <w:sz w:val="28"/>
          <w:szCs w:val="28"/>
          <w:lang w:eastAsia="zh-CN"/>
        </w:rPr>
        <w:t>自拟各级、各段落标题</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rPr>
        <w:t>逐一撰写自评报告。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2.以审核评估考察重点的“</w:t>
      </w:r>
      <w:r>
        <w:rPr>
          <w:rFonts w:hint="eastAsia" w:ascii="汉仪中宋简" w:hAnsi="汉仪中宋简" w:eastAsia="汉仪中宋简" w:cs="汉仪中宋简"/>
          <w:sz w:val="28"/>
          <w:szCs w:val="28"/>
          <w:lang w:eastAsia="zh-CN"/>
        </w:rPr>
        <w:t>五</w:t>
      </w:r>
      <w:r>
        <w:rPr>
          <w:rFonts w:hint="eastAsia" w:ascii="汉仪中宋简" w:hAnsi="汉仪中宋简" w:eastAsia="汉仪中宋简" w:cs="汉仪中宋简"/>
          <w:sz w:val="28"/>
          <w:szCs w:val="28"/>
        </w:rPr>
        <w:t>个度”</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lang w:val="en-US" w:eastAsia="zh-CN"/>
        </w:rPr>
        <w:t>7. 教学成效：7.1 达成度、7.2 适应度、7.3 保障度、7.4 有效度、7.5 满意度</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rPr>
        <w:t>为逻辑主线，针对每一个审核要素，综合审核要点和要点内涵，说明该项工作的建设规划、工作思路、实施措施和取得的实际效果与成绩。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3.落实以评促建原则，按照审核评估审核项目（一级指标）撰写问题与改进措施，找准关键核心问题，深入分析产生问题的原因，制定切实可行的改进措施，明确整改的目标与发展方向。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4.自评报告的撰写须处理好自评报告与教学基本状态数据及支撑材料之间的对应关系；符合写实要求与突出自身特色的关系；总结成绩与查找问题的关系；分析问题与解决问题之间的关系，做到逻辑清晰、</w:t>
      </w:r>
      <w:r>
        <w:rPr>
          <w:rFonts w:hint="eastAsia" w:ascii="汉仪中宋简" w:hAnsi="汉仪中宋简" w:eastAsia="汉仪中宋简" w:cs="汉仪中宋简"/>
          <w:sz w:val="28"/>
          <w:szCs w:val="28"/>
          <w:lang w:eastAsia="zh-CN"/>
        </w:rPr>
        <w:t>数据详实、分析深入、措施有效、特色突出、</w:t>
      </w:r>
      <w:r>
        <w:rPr>
          <w:rFonts w:hint="eastAsia" w:ascii="汉仪中宋简" w:hAnsi="汉仪中宋简" w:eastAsia="汉仪中宋简" w:cs="汉仪中宋简"/>
          <w:sz w:val="28"/>
          <w:szCs w:val="28"/>
        </w:rPr>
        <w:t>前后贯通。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rPr>
        <w:t>三、撰写要求</w:t>
      </w:r>
      <w:r>
        <w:rPr>
          <w:rFonts w:hint="eastAsia" w:ascii="汉仪中宋简" w:hAnsi="汉仪中宋简" w:eastAsia="汉仪中宋简" w:cs="汉仪中宋简"/>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1.认真学习研究《</w:t>
      </w:r>
      <w:r>
        <w:rPr>
          <w:rFonts w:hint="eastAsia" w:ascii="汉仪中宋简" w:hAnsi="汉仪中宋简" w:eastAsia="汉仪中宋简" w:cs="汉仪中宋简"/>
          <w:sz w:val="28"/>
          <w:szCs w:val="28"/>
          <w:lang w:eastAsia="zh-CN"/>
        </w:rPr>
        <w:t>大连艺术学院</w:t>
      </w:r>
      <w:r>
        <w:rPr>
          <w:rFonts w:hint="eastAsia" w:ascii="汉仪中宋简" w:hAnsi="汉仪中宋简" w:eastAsia="汉仪中宋简" w:cs="汉仪中宋简"/>
          <w:sz w:val="28"/>
          <w:szCs w:val="28"/>
        </w:rPr>
        <w:t>本科教学审核评估工作方案》</w:t>
      </w:r>
      <w:r>
        <w:rPr>
          <w:rFonts w:hint="eastAsia" w:ascii="汉仪中宋简" w:hAnsi="汉仪中宋简" w:eastAsia="汉仪中宋简" w:cs="汉仪中宋简"/>
          <w:sz w:val="28"/>
          <w:szCs w:val="28"/>
          <w:lang w:eastAsia="zh-CN"/>
        </w:rPr>
        <w:t>《新一轮普通高等学校本科教育教学审核评估55问答汇编》《</w:t>
      </w:r>
      <w:r>
        <w:rPr>
          <w:rFonts w:hint="eastAsia" w:ascii="汉仪中宋简" w:hAnsi="汉仪中宋简" w:eastAsia="汉仪中宋简" w:cs="汉仪中宋简"/>
          <w:sz w:val="28"/>
          <w:szCs w:val="28"/>
          <w:lang w:val="en-US" w:eastAsia="zh-CN"/>
        </w:rPr>
        <w:t>&lt;</w:t>
      </w:r>
      <w:r>
        <w:rPr>
          <w:rFonts w:hint="eastAsia" w:ascii="汉仪中宋简" w:hAnsi="汉仪中宋简" w:eastAsia="汉仪中宋简" w:cs="汉仪中宋简"/>
          <w:sz w:val="28"/>
          <w:szCs w:val="28"/>
          <w:lang w:eastAsia="zh-CN"/>
        </w:rPr>
        <w:t>本科教育教学审核评估指标体系</w:t>
      </w:r>
      <w:r>
        <w:rPr>
          <w:rFonts w:hint="eastAsia" w:ascii="汉仪中宋简" w:hAnsi="汉仪中宋简" w:eastAsia="汉仪中宋简" w:cs="汉仪中宋简"/>
          <w:sz w:val="28"/>
          <w:szCs w:val="28"/>
          <w:lang w:val="en-US" w:eastAsia="zh-CN"/>
        </w:rPr>
        <w:t>&gt;</w:t>
      </w:r>
      <w:r>
        <w:rPr>
          <w:rFonts w:hint="eastAsia" w:ascii="汉仪中宋简" w:hAnsi="汉仪中宋简" w:eastAsia="汉仪中宋简" w:cs="汉仪中宋简"/>
          <w:sz w:val="28"/>
          <w:szCs w:val="28"/>
          <w:lang w:eastAsia="zh-CN"/>
        </w:rPr>
        <w:t>及学校支撑材料和问题措施汇总》《审核评估定量指标汇总一览表》</w:t>
      </w:r>
      <w:r>
        <w:rPr>
          <w:rFonts w:hint="eastAsia" w:ascii="汉仪中宋简" w:hAnsi="汉仪中宋简" w:eastAsia="汉仪中宋简" w:cs="汉仪中宋简"/>
          <w:sz w:val="28"/>
          <w:szCs w:val="28"/>
        </w:rPr>
        <w:t>等</w:t>
      </w:r>
      <w:r>
        <w:rPr>
          <w:rFonts w:hint="eastAsia" w:ascii="汉仪中宋简" w:hAnsi="汉仪中宋简" w:eastAsia="汉仪中宋简" w:cs="汉仪中宋简"/>
          <w:sz w:val="28"/>
          <w:szCs w:val="28"/>
          <w:lang w:eastAsia="zh-CN"/>
        </w:rPr>
        <w:t>相关</w:t>
      </w:r>
      <w:r>
        <w:rPr>
          <w:rFonts w:hint="eastAsia" w:ascii="汉仪中宋简" w:hAnsi="汉仪中宋简" w:eastAsia="汉仪中宋简" w:cs="汉仪中宋简"/>
          <w:sz w:val="28"/>
          <w:szCs w:val="28"/>
        </w:rPr>
        <w:t>文件</w:t>
      </w:r>
      <w:r>
        <w:rPr>
          <w:rFonts w:hint="eastAsia" w:ascii="汉仪中宋简" w:hAnsi="汉仪中宋简" w:eastAsia="汉仪中宋简" w:cs="汉仪中宋简"/>
          <w:sz w:val="28"/>
          <w:szCs w:val="28"/>
          <w:lang w:eastAsia="zh-CN"/>
        </w:rPr>
        <w:t>精神和学习材料内容</w:t>
      </w:r>
      <w:r>
        <w:rPr>
          <w:rFonts w:hint="eastAsia" w:ascii="汉仪中宋简" w:hAnsi="汉仪中宋简" w:eastAsia="汉仪中宋简" w:cs="汉仪中宋简"/>
          <w:sz w:val="28"/>
          <w:szCs w:val="28"/>
        </w:rPr>
        <w:t>，以审核评估</w:t>
      </w:r>
      <w:r>
        <w:rPr>
          <w:rFonts w:hint="eastAsia" w:ascii="汉仪中宋简" w:hAnsi="汉仪中宋简" w:eastAsia="汉仪中宋简" w:cs="汉仪中宋简"/>
          <w:sz w:val="28"/>
          <w:szCs w:val="28"/>
          <w:lang w:eastAsia="zh-CN"/>
        </w:rPr>
        <w:t>的</w:t>
      </w:r>
      <w:r>
        <w:rPr>
          <w:rFonts w:hint="eastAsia" w:ascii="汉仪中宋简" w:hAnsi="汉仪中宋简" w:eastAsia="汉仪中宋简" w:cs="汉仪中宋简"/>
          <w:sz w:val="28"/>
          <w:szCs w:val="28"/>
        </w:rPr>
        <w:t>内涵要求为引领，以审核评估指标体系为抓手，在深刻理解并把握审核评估的审核要点、要点内涵</w:t>
      </w:r>
      <w:r>
        <w:rPr>
          <w:rFonts w:hint="eastAsia" w:ascii="汉仪中宋简" w:hAnsi="汉仪中宋简" w:eastAsia="汉仪中宋简" w:cs="汉仪中宋简"/>
          <w:sz w:val="28"/>
          <w:szCs w:val="28"/>
          <w:lang w:eastAsia="zh-CN"/>
        </w:rPr>
        <w:t>以及</w:t>
      </w:r>
      <w:r>
        <w:rPr>
          <w:rFonts w:hint="eastAsia" w:ascii="汉仪中宋简" w:hAnsi="汉仪中宋简" w:eastAsia="汉仪中宋简" w:cs="汉仪中宋简"/>
          <w:sz w:val="28"/>
          <w:szCs w:val="28"/>
        </w:rPr>
        <w:t>重点要求的基础上</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rPr>
        <w:t>撰写自评报告。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2.自评报告的撰写须理念到位、事实支撑、优势找准、问题写透。报告要求重点突出、文字精炼，</w:t>
      </w:r>
      <w:r>
        <w:rPr>
          <w:rFonts w:hint="eastAsia" w:ascii="汉仪中宋简" w:hAnsi="汉仪中宋简" w:eastAsia="汉仪中宋简" w:cs="汉仪中宋简"/>
          <w:b/>
          <w:bCs/>
          <w:sz w:val="28"/>
          <w:szCs w:val="28"/>
        </w:rPr>
        <w:t>文字总量一般不超过</w:t>
      </w:r>
      <w:r>
        <w:rPr>
          <w:rFonts w:hint="eastAsia" w:ascii="汉仪中宋简" w:hAnsi="汉仪中宋简" w:eastAsia="汉仪中宋简" w:cs="汉仪中宋简"/>
          <w:b/>
          <w:bCs/>
          <w:sz w:val="28"/>
          <w:szCs w:val="28"/>
          <w:lang w:val="en-US" w:eastAsia="zh-CN"/>
        </w:rPr>
        <w:t>1.5</w:t>
      </w:r>
      <w:r>
        <w:rPr>
          <w:rFonts w:hint="eastAsia" w:ascii="汉仪中宋简" w:hAnsi="汉仪中宋简" w:eastAsia="汉仪中宋简" w:cs="汉仪中宋简"/>
          <w:b/>
          <w:bCs/>
          <w:sz w:val="28"/>
          <w:szCs w:val="28"/>
        </w:rPr>
        <w:t>万字，</w:t>
      </w:r>
      <w:r>
        <w:rPr>
          <w:rFonts w:hint="eastAsia" w:ascii="汉仪中宋简" w:hAnsi="汉仪中宋简" w:eastAsia="汉仪中宋简" w:cs="汉仪中宋简"/>
          <w:b/>
          <w:bCs/>
          <w:sz w:val="28"/>
          <w:szCs w:val="28"/>
          <w:lang w:eastAsia="zh-CN"/>
        </w:rPr>
        <w:t>存在</w:t>
      </w:r>
      <w:r>
        <w:rPr>
          <w:rFonts w:hint="eastAsia" w:ascii="汉仪中宋简" w:hAnsi="汉仪中宋简" w:eastAsia="汉仪中宋简" w:cs="汉仪中宋简"/>
          <w:b/>
          <w:bCs/>
          <w:sz w:val="28"/>
          <w:szCs w:val="28"/>
        </w:rPr>
        <w:t>问题</w:t>
      </w:r>
      <w:r>
        <w:rPr>
          <w:rFonts w:hint="eastAsia" w:ascii="汉仪中宋简" w:hAnsi="汉仪中宋简" w:eastAsia="汉仪中宋简" w:cs="汉仪中宋简"/>
          <w:b/>
          <w:bCs/>
          <w:sz w:val="28"/>
          <w:szCs w:val="28"/>
          <w:lang w:eastAsia="zh-CN"/>
        </w:rPr>
        <w:t>以及</w:t>
      </w:r>
      <w:r>
        <w:rPr>
          <w:rFonts w:hint="eastAsia" w:ascii="汉仪中宋简" w:hAnsi="汉仪中宋简" w:eastAsia="汉仪中宋简" w:cs="汉仪中宋简"/>
          <w:b/>
          <w:bCs/>
          <w:sz w:val="28"/>
          <w:szCs w:val="28"/>
        </w:rPr>
        <w:t>改进措施部分</w:t>
      </w:r>
      <w:r>
        <w:rPr>
          <w:rFonts w:hint="eastAsia" w:ascii="汉仪中宋简" w:hAnsi="汉仪中宋简" w:eastAsia="汉仪中宋简" w:cs="汉仪中宋简"/>
          <w:b/>
          <w:bCs/>
          <w:sz w:val="28"/>
          <w:szCs w:val="28"/>
          <w:lang w:eastAsia="zh-CN"/>
        </w:rPr>
        <w:t>，</w:t>
      </w:r>
      <w:r>
        <w:rPr>
          <w:rFonts w:hint="eastAsia" w:ascii="汉仪中宋简" w:hAnsi="汉仪中宋简" w:eastAsia="汉仪中宋简" w:cs="汉仪中宋简"/>
          <w:b/>
          <w:bCs/>
          <w:sz w:val="28"/>
          <w:szCs w:val="28"/>
        </w:rPr>
        <w:t>要求占自评报告的三分之一</w:t>
      </w:r>
      <w:r>
        <w:rPr>
          <w:rFonts w:hint="eastAsia" w:ascii="汉仪中宋简" w:hAnsi="汉仪中宋简" w:eastAsia="汉仪中宋简" w:cs="汉仪中宋简"/>
          <w:sz w:val="28"/>
          <w:szCs w:val="28"/>
        </w:rPr>
        <w:t>。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3.自评报告需系统总结近</w:t>
      </w:r>
      <w:r>
        <w:rPr>
          <w:rFonts w:hint="eastAsia" w:ascii="汉仪中宋简" w:hAnsi="汉仪中宋简" w:eastAsia="汉仪中宋简" w:cs="汉仪中宋简"/>
          <w:sz w:val="28"/>
          <w:szCs w:val="28"/>
          <w:lang w:eastAsia="zh-CN"/>
        </w:rPr>
        <w:t>三</w:t>
      </w:r>
      <w:r>
        <w:rPr>
          <w:rFonts w:hint="eastAsia" w:ascii="汉仪中宋简" w:hAnsi="汉仪中宋简" w:eastAsia="汉仪中宋简" w:cs="汉仪中宋简"/>
          <w:sz w:val="28"/>
          <w:szCs w:val="28"/>
        </w:rPr>
        <w:t>年</w:t>
      </w:r>
      <w:r>
        <w:rPr>
          <w:rFonts w:hint="eastAsia" w:ascii="汉仪中宋简" w:hAnsi="汉仪中宋简" w:eastAsia="汉仪中宋简" w:cs="汉仪中宋简"/>
          <w:sz w:val="28"/>
          <w:szCs w:val="28"/>
          <w:lang w:eastAsia="zh-CN"/>
        </w:rPr>
        <w:t>本</w:t>
      </w:r>
      <w:r>
        <w:rPr>
          <w:rFonts w:hint="eastAsia" w:ascii="汉仪中宋简" w:hAnsi="汉仪中宋简" w:eastAsia="汉仪中宋简" w:cs="汉仪中宋简"/>
          <w:sz w:val="28"/>
          <w:szCs w:val="28"/>
        </w:rPr>
        <w:t>学院</w:t>
      </w:r>
      <w:r>
        <w:rPr>
          <w:rFonts w:hint="eastAsia" w:ascii="汉仪中宋简" w:hAnsi="汉仪中宋简" w:eastAsia="汉仪中宋简" w:cs="汉仪中宋简"/>
          <w:sz w:val="28"/>
          <w:szCs w:val="28"/>
          <w:lang w:eastAsia="zh-CN"/>
        </w:rPr>
        <w:t>教育</w:t>
      </w:r>
      <w:r>
        <w:rPr>
          <w:rFonts w:hint="eastAsia" w:ascii="汉仪中宋简" w:hAnsi="汉仪中宋简" w:eastAsia="汉仪中宋简" w:cs="汉仪中宋简"/>
          <w:sz w:val="28"/>
          <w:szCs w:val="28"/>
        </w:rPr>
        <w:t>教学与</w:t>
      </w:r>
      <w:r>
        <w:rPr>
          <w:rFonts w:hint="eastAsia" w:ascii="汉仪中宋简" w:hAnsi="汉仪中宋简" w:eastAsia="汉仪中宋简" w:cs="汉仪中宋简"/>
          <w:sz w:val="28"/>
          <w:szCs w:val="28"/>
          <w:lang w:eastAsia="zh-CN"/>
        </w:rPr>
        <w:t>整体</w:t>
      </w:r>
      <w:r>
        <w:rPr>
          <w:rFonts w:hint="eastAsia" w:ascii="汉仪中宋简" w:hAnsi="汉仪中宋简" w:eastAsia="汉仪中宋简" w:cs="汉仪中宋简"/>
          <w:sz w:val="28"/>
          <w:szCs w:val="28"/>
        </w:rPr>
        <w:t>建设的经验与成效。涉及到的体现年度变化情况的比较分析类数据，可列</w:t>
      </w:r>
      <w:r>
        <w:rPr>
          <w:rFonts w:hint="eastAsia" w:ascii="汉仪中宋简" w:hAnsi="汉仪中宋简" w:eastAsia="汉仪中宋简" w:cs="汉仪中宋简"/>
          <w:sz w:val="28"/>
          <w:szCs w:val="28"/>
          <w:lang w:eastAsia="zh-CN"/>
        </w:rPr>
        <w:t>举</w:t>
      </w:r>
      <w:r>
        <w:rPr>
          <w:rFonts w:hint="eastAsia" w:ascii="汉仪中宋简" w:hAnsi="汉仪中宋简" w:eastAsia="汉仪中宋简" w:cs="汉仪中宋简"/>
          <w:sz w:val="28"/>
          <w:szCs w:val="28"/>
        </w:rPr>
        <w:t>近三年（或学年）的数据表格。</w:t>
      </w:r>
      <w:r>
        <w:rPr>
          <w:rFonts w:hint="eastAsia" w:ascii="汉仪中宋简" w:hAnsi="汉仪中宋简" w:eastAsia="汉仪中宋简" w:cs="汉仪中宋简"/>
          <w:b/>
          <w:bCs/>
          <w:sz w:val="28"/>
          <w:szCs w:val="28"/>
        </w:rPr>
        <w:t>图书、经费、教学科研成果、仪器设备总值等数据应按照自然年统计，其它教学数据按学年统计。</w:t>
      </w:r>
      <w:r>
        <w:rPr>
          <w:rFonts w:hint="eastAsia" w:ascii="汉仪中宋简" w:hAnsi="汉仪中宋简" w:eastAsia="汉仪中宋简" w:cs="汉仪中宋简"/>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4.自评报告内容应遵循实证性原则，撰写时应穿插核心数据图表并进行分析，数据图表可自行设计。</w:t>
      </w:r>
      <w:r>
        <w:rPr>
          <w:rFonts w:hint="eastAsia" w:ascii="汉仪中宋简" w:hAnsi="汉仪中宋简" w:eastAsia="汉仪中宋简" w:cs="汉仪中宋简"/>
          <w:b/>
          <w:bCs/>
          <w:sz w:val="28"/>
          <w:szCs w:val="28"/>
        </w:rPr>
        <w:t>报告内容要与</w:t>
      </w:r>
      <w:r>
        <w:rPr>
          <w:rFonts w:hint="eastAsia" w:ascii="汉仪中宋简" w:hAnsi="汉仪中宋简" w:eastAsia="汉仪中宋简" w:cs="汉仪中宋简"/>
          <w:b/>
          <w:bCs/>
          <w:sz w:val="28"/>
          <w:szCs w:val="28"/>
          <w:lang w:eastAsia="zh-CN"/>
        </w:rPr>
        <w:t>佐证</w:t>
      </w:r>
      <w:r>
        <w:rPr>
          <w:rFonts w:hint="eastAsia" w:ascii="汉仪中宋简" w:hAnsi="汉仪中宋简" w:eastAsia="汉仪中宋简" w:cs="汉仪中宋简"/>
          <w:b/>
          <w:bCs/>
          <w:sz w:val="28"/>
          <w:szCs w:val="28"/>
        </w:rPr>
        <w:t>材料、教学档案统计数据、本科教学基本状态数据等材料保持一致并相互印证</w:t>
      </w:r>
      <w:r>
        <w:rPr>
          <w:rFonts w:hint="eastAsia" w:ascii="汉仪中宋简" w:hAnsi="汉仪中宋简" w:eastAsia="汉仪中宋简" w:cs="汉仪中宋简"/>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b/>
          <w:bCs/>
          <w:sz w:val="28"/>
          <w:szCs w:val="28"/>
          <w:lang w:eastAsia="zh-CN"/>
        </w:rPr>
        <w:t>四、</w:t>
      </w:r>
      <w:r>
        <w:rPr>
          <w:rFonts w:hint="eastAsia" w:ascii="汉仪中宋简" w:hAnsi="汉仪中宋简" w:eastAsia="汉仪中宋简" w:cs="汉仪中宋简"/>
          <w:b/>
          <w:bCs/>
          <w:sz w:val="28"/>
          <w:szCs w:val="28"/>
          <w:lang w:eastAsia="zh-CN"/>
        </w:rPr>
        <w:t>佐证</w:t>
      </w:r>
      <w:r>
        <w:rPr>
          <w:rFonts w:hint="eastAsia" w:ascii="汉仪中宋简" w:hAnsi="汉仪中宋简" w:eastAsia="汉仪中宋简" w:cs="汉仪中宋简"/>
          <w:b/>
          <w:bCs/>
          <w:sz w:val="28"/>
          <w:szCs w:val="28"/>
        </w:rPr>
        <w:t xml:space="preserve">材料  </w:t>
      </w:r>
      <w:r>
        <w:rPr>
          <w:rFonts w:hint="eastAsia" w:ascii="汉仪中宋简" w:hAnsi="汉仪中宋简" w:eastAsia="汉仪中宋简" w:cs="汉仪中宋简"/>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rPr>
      </w:pPr>
      <w:r>
        <w:rPr>
          <w:rFonts w:hint="eastAsia" w:ascii="汉仪中宋简" w:hAnsi="汉仪中宋简" w:eastAsia="汉仪中宋简" w:cs="汉仪中宋简"/>
          <w:sz w:val="28"/>
          <w:szCs w:val="28"/>
        </w:rPr>
        <w:t>1.自评报告应提供必要的佐证材料</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lang w:eastAsia="zh-CN"/>
        </w:rPr>
        <w:t>佐证材料由各二级学院与各职能部门自行对接。围绕各职能部门向学校和评估处提交的校级支撑材料，共同研究，进行规范和细化，形成本学院《审核评估佐证材料清单目录》</w:t>
      </w:r>
      <w:r>
        <w:rPr>
          <w:rFonts w:hint="eastAsia" w:ascii="汉仪中宋简" w:hAnsi="汉仪中宋简" w:eastAsia="汉仪中宋简" w:cs="汉仪中宋简"/>
          <w:sz w:val="28"/>
          <w:szCs w:val="28"/>
        </w:rPr>
        <w:t>，</w:t>
      </w:r>
      <w:r>
        <w:rPr>
          <w:rFonts w:hint="eastAsia" w:ascii="汉仪中宋简" w:hAnsi="汉仪中宋简" w:eastAsia="汉仪中宋简" w:cs="汉仪中宋简"/>
          <w:sz w:val="28"/>
          <w:szCs w:val="28"/>
          <w:lang w:eastAsia="zh-CN"/>
        </w:rPr>
        <w:t>并分别单独</w:t>
      </w:r>
      <w:r>
        <w:rPr>
          <w:rFonts w:hint="eastAsia" w:ascii="汉仪中宋简" w:hAnsi="汉仪中宋简" w:eastAsia="汉仪中宋简" w:cs="汉仪中宋简"/>
          <w:sz w:val="28"/>
          <w:szCs w:val="28"/>
        </w:rPr>
        <w:t>装订成册</w:t>
      </w:r>
      <w:r>
        <w:rPr>
          <w:rFonts w:hint="eastAsia" w:ascii="汉仪中宋简" w:hAnsi="汉仪中宋简" w:eastAsia="汉仪中宋简" w:cs="汉仪中宋简"/>
          <w:sz w:val="28"/>
          <w:szCs w:val="28"/>
          <w:lang w:eastAsia="zh-CN"/>
        </w:rPr>
        <w:t>或整理装盒</w:t>
      </w:r>
      <w:r>
        <w:rPr>
          <w:rFonts w:hint="eastAsia" w:ascii="汉仪中宋简" w:hAnsi="汉仪中宋简" w:eastAsia="汉仪中宋简" w:cs="汉仪中宋简"/>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汉仪中宋简" w:hAnsi="汉仪中宋简" w:eastAsia="汉仪中宋简" w:cs="汉仪中宋简"/>
          <w:sz w:val="28"/>
          <w:szCs w:val="28"/>
          <w:lang w:val="en-US" w:eastAsia="zh-CN"/>
        </w:rPr>
      </w:pPr>
      <w:r>
        <w:rPr>
          <w:rFonts w:hint="eastAsia" w:ascii="汉仪中宋简" w:hAnsi="汉仪中宋简" w:eastAsia="汉仪中宋简" w:cs="汉仪中宋简"/>
          <w:sz w:val="28"/>
          <w:szCs w:val="28"/>
        </w:rPr>
        <w:t>2.</w:t>
      </w:r>
      <w:r>
        <w:rPr>
          <w:rFonts w:hint="eastAsia" w:ascii="汉仪中宋简" w:hAnsi="汉仪中宋简" w:eastAsia="汉仪中宋简" w:cs="汉仪中宋简"/>
          <w:sz w:val="28"/>
          <w:szCs w:val="28"/>
          <w:lang w:eastAsia="zh-CN"/>
        </w:rPr>
        <w:t>佐证</w:t>
      </w:r>
      <w:r>
        <w:rPr>
          <w:rFonts w:hint="eastAsia" w:ascii="汉仪中宋简" w:hAnsi="汉仪中宋简" w:eastAsia="汉仪中宋简" w:cs="汉仪中宋简"/>
          <w:sz w:val="28"/>
          <w:szCs w:val="28"/>
        </w:rPr>
        <w:t>材料涉及到的数据表</w:t>
      </w:r>
      <w:r>
        <w:rPr>
          <w:rFonts w:hint="eastAsia" w:ascii="汉仪中宋简" w:hAnsi="汉仪中宋简" w:eastAsia="汉仪中宋简" w:cs="汉仪中宋简"/>
          <w:sz w:val="28"/>
          <w:szCs w:val="28"/>
          <w:lang w:eastAsia="zh-CN"/>
        </w:rPr>
        <w:t>单</w:t>
      </w:r>
      <w:r>
        <w:rPr>
          <w:rFonts w:hint="eastAsia" w:ascii="汉仪中宋简" w:hAnsi="汉仪中宋简" w:eastAsia="汉仪中宋简" w:cs="汉仪中宋简"/>
          <w:sz w:val="28"/>
          <w:szCs w:val="28"/>
        </w:rPr>
        <w:t>的格式和内容</w:t>
      </w:r>
      <w:r>
        <w:rPr>
          <w:rFonts w:hint="eastAsia" w:ascii="汉仪中宋简" w:hAnsi="汉仪中宋简" w:eastAsia="汉仪中宋简" w:cs="汉仪中宋简"/>
          <w:sz w:val="28"/>
          <w:szCs w:val="28"/>
          <w:lang w:eastAsia="zh-CN"/>
        </w:rPr>
        <w:t>，</w:t>
      </w:r>
      <w:r>
        <w:rPr>
          <w:rFonts w:hint="eastAsia" w:ascii="汉仪中宋简" w:hAnsi="汉仪中宋简" w:eastAsia="汉仪中宋简" w:cs="汉仪中宋简"/>
          <w:sz w:val="28"/>
          <w:szCs w:val="28"/>
        </w:rPr>
        <w:t>可以按照教学管理档案的要求提供或自主设计。</w:t>
      </w:r>
    </w:p>
    <w:sectPr>
      <w:pgSz w:w="11906" w:h="16838"/>
      <w:pgMar w:top="1417" w:right="113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中宋简">
    <w:panose1 w:val="02010600000101010101"/>
    <w:charset w:val="80"/>
    <w:family w:val="auto"/>
    <w:pitch w:val="default"/>
    <w:sig w:usb0="800002BF" w:usb1="184F6CF8" w:usb2="00000012" w:usb3="00000000" w:csb0="00020001" w:csb1="00000000"/>
    <w:embedRegular r:id="rId1" w:fontKey="{0CC3DA57-F0FA-44FE-92C6-4C52FCC2C06F}"/>
  </w:font>
  <w:font w:name="汉仪中宋S">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mRhNTgyZjU4YzJmNzJlMGQxNmY2M2M1YjA4YzYifQ=="/>
  </w:docVars>
  <w:rsids>
    <w:rsidRoot w:val="00000000"/>
    <w:rsid w:val="06C947A0"/>
    <w:rsid w:val="0D8F035F"/>
    <w:rsid w:val="1B486183"/>
    <w:rsid w:val="1D1E2C86"/>
    <w:rsid w:val="27A209C9"/>
    <w:rsid w:val="2EC70D11"/>
    <w:rsid w:val="2ED211F0"/>
    <w:rsid w:val="3D255ECD"/>
    <w:rsid w:val="482C6B07"/>
    <w:rsid w:val="51E613B4"/>
    <w:rsid w:val="767B0330"/>
    <w:rsid w:val="7B9A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1558</Characters>
  <Lines>0</Lines>
  <Paragraphs>0</Paragraphs>
  <TotalTime>27</TotalTime>
  <ScaleCrop>false</ScaleCrop>
  <LinksUpToDate>false</LinksUpToDate>
  <CharactersWithSpaces>1632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2022-12-13T09:15:00Z</dcterms:created>
  <dc:creator>Administrator</dc:creator>
  <cp:lastModifiedBy>窃窃司语</cp:lastModifiedBy>
  <cp:lastPrinted>2022-12-14T02:19:19Z</cp:lastPrinted>
  <dcterms:modified xsi:type="dcterms:W3CDTF">2022-12-14T06:29:49Z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FAB8B346E42244FEBEA184438D24CA2D</vt:lpwstr>
  </property>
</Properties>
</file>